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6A" w:rsidRPr="00D3096A" w:rsidRDefault="00D3096A" w:rsidP="00D3096A">
      <w:pPr>
        <w:jc w:val="right"/>
        <w:rPr>
          <w:sz w:val="28"/>
          <w:szCs w:val="28"/>
        </w:rPr>
      </w:pPr>
      <w:r w:rsidRPr="00D3096A">
        <w:rPr>
          <w:sz w:val="28"/>
          <w:szCs w:val="28"/>
        </w:rPr>
        <w:t>Σέρρες, 10-06-2021</w:t>
      </w:r>
    </w:p>
    <w:p w:rsidR="00CD2D41" w:rsidRPr="00CD2D41" w:rsidRDefault="00CD2D41" w:rsidP="00B8660D">
      <w:pPr>
        <w:jc w:val="center"/>
        <w:rPr>
          <w:b/>
          <w:sz w:val="56"/>
          <w:szCs w:val="56"/>
        </w:rPr>
      </w:pPr>
      <w:r w:rsidRPr="00CD2D41">
        <w:rPr>
          <w:b/>
          <w:sz w:val="56"/>
          <w:szCs w:val="56"/>
        </w:rPr>
        <w:t>ΠΡΟΣΚΛΗΣΗ</w:t>
      </w:r>
    </w:p>
    <w:p w:rsidR="00CD2D41" w:rsidRDefault="00CD2D41" w:rsidP="00B8660D">
      <w:pPr>
        <w:jc w:val="center"/>
        <w:rPr>
          <w:sz w:val="36"/>
          <w:szCs w:val="36"/>
        </w:rPr>
      </w:pPr>
      <w:r>
        <w:rPr>
          <w:sz w:val="36"/>
          <w:szCs w:val="36"/>
        </w:rPr>
        <w:t>Υποβολής Αιτήσεων Εκδήλωσης Ενδιαφέροντος</w:t>
      </w:r>
    </w:p>
    <w:p w:rsidR="00CD2D41" w:rsidRDefault="00CD2D41" w:rsidP="00B8660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για την συμμετοχή αποφοίτων </w:t>
      </w:r>
      <w:r w:rsidR="00D3096A">
        <w:rPr>
          <w:sz w:val="36"/>
          <w:szCs w:val="36"/>
        </w:rPr>
        <w:t xml:space="preserve">ΕΠΑ.Λ. </w:t>
      </w:r>
      <w:r>
        <w:rPr>
          <w:sz w:val="36"/>
          <w:szCs w:val="36"/>
        </w:rPr>
        <w:t>σε</w:t>
      </w:r>
    </w:p>
    <w:p w:rsidR="00CD2D41" w:rsidRDefault="00CD2D41" w:rsidP="00B8660D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Μεταλυκειακό</w:t>
      </w:r>
      <w:proofErr w:type="spellEnd"/>
      <w:r>
        <w:rPr>
          <w:sz w:val="36"/>
          <w:szCs w:val="36"/>
        </w:rPr>
        <w:t xml:space="preserve"> Έτος - Τάξη Μαθητείας»</w:t>
      </w:r>
    </w:p>
    <w:p w:rsidR="00A22310" w:rsidRPr="00B8660D" w:rsidRDefault="00CD2D41" w:rsidP="00B8660D">
      <w:pPr>
        <w:jc w:val="center"/>
        <w:rPr>
          <w:sz w:val="36"/>
          <w:szCs w:val="36"/>
        </w:rPr>
      </w:pPr>
      <w:r>
        <w:rPr>
          <w:sz w:val="36"/>
          <w:szCs w:val="36"/>
        </w:rPr>
        <w:t>σ</w:t>
      </w:r>
      <w:r w:rsidR="00B8660D" w:rsidRPr="00B8660D">
        <w:rPr>
          <w:sz w:val="36"/>
          <w:szCs w:val="36"/>
        </w:rPr>
        <w:t>το 4</w:t>
      </w:r>
      <w:r w:rsidR="00B8660D" w:rsidRPr="00B8660D">
        <w:rPr>
          <w:sz w:val="36"/>
          <w:szCs w:val="36"/>
          <w:vertAlign w:val="superscript"/>
        </w:rPr>
        <w:t>ο</w:t>
      </w:r>
      <w:r w:rsidR="00B8660D" w:rsidRPr="00B8660D">
        <w:rPr>
          <w:sz w:val="36"/>
          <w:szCs w:val="36"/>
        </w:rPr>
        <w:t xml:space="preserve"> ΕΠΑΛ Εσπεριν</w:t>
      </w:r>
      <w:bookmarkStart w:id="0" w:name="_GoBack"/>
      <w:bookmarkEnd w:id="0"/>
      <w:r w:rsidR="00B8660D" w:rsidRPr="00B8660D">
        <w:rPr>
          <w:sz w:val="36"/>
          <w:szCs w:val="36"/>
        </w:rPr>
        <w:t>ό Σερρών</w:t>
      </w:r>
    </w:p>
    <w:p w:rsidR="00B8660D" w:rsidRPr="00B8660D" w:rsidRDefault="00B8660D"/>
    <w:p w:rsidR="00B8660D" w:rsidRPr="00CD2D41" w:rsidRDefault="00CD2D41" w:rsidP="00CD2D41">
      <w:pPr>
        <w:jc w:val="both"/>
        <w:rPr>
          <w:rStyle w:val="markedcontent"/>
          <w:sz w:val="36"/>
          <w:szCs w:val="36"/>
        </w:rPr>
      </w:pPr>
      <w:r>
        <w:rPr>
          <w:sz w:val="36"/>
          <w:szCs w:val="36"/>
        </w:rPr>
        <w:t>Τ</w:t>
      </w:r>
      <w:r w:rsidRPr="00B8660D">
        <w:rPr>
          <w:sz w:val="36"/>
          <w:szCs w:val="36"/>
        </w:rPr>
        <w:t>ο 4</w:t>
      </w:r>
      <w:r w:rsidRPr="00B8660D">
        <w:rPr>
          <w:sz w:val="36"/>
          <w:szCs w:val="36"/>
          <w:vertAlign w:val="superscript"/>
        </w:rPr>
        <w:t>ο</w:t>
      </w:r>
      <w:r w:rsidRPr="00B8660D">
        <w:rPr>
          <w:sz w:val="36"/>
          <w:szCs w:val="36"/>
        </w:rPr>
        <w:t xml:space="preserve"> ΕΠΑ</w:t>
      </w:r>
      <w:r w:rsidR="00D3096A">
        <w:rPr>
          <w:sz w:val="36"/>
          <w:szCs w:val="36"/>
        </w:rPr>
        <w:t>.</w:t>
      </w:r>
      <w:r w:rsidRPr="00B8660D">
        <w:rPr>
          <w:sz w:val="36"/>
          <w:szCs w:val="36"/>
        </w:rPr>
        <w:t>Λ</w:t>
      </w:r>
      <w:r w:rsidR="00D3096A">
        <w:rPr>
          <w:sz w:val="36"/>
          <w:szCs w:val="36"/>
        </w:rPr>
        <w:t>.</w:t>
      </w:r>
      <w:r w:rsidRPr="00B8660D">
        <w:rPr>
          <w:sz w:val="36"/>
          <w:szCs w:val="36"/>
        </w:rPr>
        <w:t xml:space="preserve"> Εσπερινό Σερρών</w:t>
      </w:r>
      <w:r>
        <w:rPr>
          <w:sz w:val="36"/>
          <w:szCs w:val="36"/>
        </w:rPr>
        <w:t xml:space="preserve">, </w:t>
      </w:r>
      <w:r w:rsidR="00B8660D">
        <w:rPr>
          <w:rStyle w:val="markedcontent"/>
          <w:rFonts w:ascii="Arial" w:hAnsi="Arial" w:cs="Arial"/>
          <w:sz w:val="28"/>
          <w:szCs w:val="28"/>
        </w:rPr>
        <w:t xml:space="preserve">καλεί τους αποφοίτους του </w:t>
      </w:r>
      <w:r>
        <w:rPr>
          <w:rStyle w:val="markedcontent"/>
          <w:rFonts w:ascii="Arial" w:hAnsi="Arial" w:cs="Arial"/>
          <w:sz w:val="28"/>
          <w:szCs w:val="28"/>
        </w:rPr>
        <w:t>σχολείου, ανεξαρτήτου έτους αποφοίτησης,</w:t>
      </w:r>
      <w:r w:rsidR="00B8660D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στην</w:t>
      </w:r>
      <w:r w:rsidR="00B8660D">
        <w:rPr>
          <w:rStyle w:val="markedcontent"/>
          <w:rFonts w:ascii="Arial" w:hAnsi="Arial" w:cs="Arial"/>
          <w:sz w:val="28"/>
          <w:szCs w:val="28"/>
        </w:rPr>
        <w:t xml:space="preserve"> υποβολή </w:t>
      </w:r>
      <w:r w:rsidR="00B8660D" w:rsidRPr="00B8660D">
        <w:rPr>
          <w:rStyle w:val="markedcontent"/>
          <w:rFonts w:ascii="Arial" w:hAnsi="Arial" w:cs="Arial"/>
          <w:b/>
          <w:sz w:val="28"/>
          <w:szCs w:val="28"/>
          <w:u w:val="single"/>
        </w:rPr>
        <w:t>αιτήσεων εκδήλωση</w:t>
      </w:r>
      <w:r>
        <w:rPr>
          <w:rStyle w:val="markedcontent"/>
          <w:rFonts w:ascii="Arial" w:hAnsi="Arial" w:cs="Arial"/>
          <w:b/>
          <w:sz w:val="28"/>
          <w:szCs w:val="28"/>
          <w:u w:val="single"/>
        </w:rPr>
        <w:t>ς</w:t>
      </w:r>
      <w:r w:rsidR="00B8660D" w:rsidRPr="00B8660D">
        <w:rPr>
          <w:rStyle w:val="markedcontent"/>
          <w:rFonts w:ascii="Arial" w:hAnsi="Arial" w:cs="Arial"/>
          <w:b/>
          <w:sz w:val="28"/>
          <w:szCs w:val="28"/>
          <w:u w:val="single"/>
        </w:rPr>
        <w:t xml:space="preserve"> ενδιαφέροντος</w:t>
      </w:r>
      <w:r w:rsidR="00B8660D">
        <w:rPr>
          <w:rStyle w:val="markedcontent"/>
          <w:rFonts w:ascii="Arial" w:hAnsi="Arial" w:cs="Arial"/>
          <w:sz w:val="28"/>
          <w:szCs w:val="28"/>
        </w:rPr>
        <w:t xml:space="preserve"> για </w:t>
      </w:r>
      <w:r>
        <w:rPr>
          <w:rStyle w:val="markedcontent"/>
          <w:rFonts w:ascii="Arial" w:hAnsi="Arial" w:cs="Arial"/>
          <w:sz w:val="28"/>
          <w:szCs w:val="28"/>
        </w:rPr>
        <w:t xml:space="preserve">την </w:t>
      </w:r>
      <w:r w:rsidR="00B8660D">
        <w:rPr>
          <w:rStyle w:val="markedcontent"/>
          <w:rFonts w:ascii="Arial" w:hAnsi="Arial" w:cs="Arial"/>
          <w:sz w:val="28"/>
          <w:szCs w:val="28"/>
        </w:rPr>
        <w:t xml:space="preserve">συμμετοχή </w:t>
      </w:r>
      <w:r>
        <w:rPr>
          <w:rStyle w:val="markedcontent"/>
          <w:rFonts w:ascii="Arial" w:hAnsi="Arial" w:cs="Arial"/>
          <w:sz w:val="28"/>
          <w:szCs w:val="28"/>
        </w:rPr>
        <w:t xml:space="preserve">τους </w:t>
      </w:r>
      <w:r w:rsidR="00B8660D">
        <w:rPr>
          <w:rStyle w:val="markedcontent"/>
          <w:rFonts w:ascii="Arial" w:hAnsi="Arial" w:cs="Arial"/>
          <w:sz w:val="28"/>
          <w:szCs w:val="28"/>
        </w:rPr>
        <w:t>στο «</w:t>
      </w:r>
      <w:proofErr w:type="spellStart"/>
      <w:r w:rsidR="00B8660D">
        <w:rPr>
          <w:rStyle w:val="markedcontent"/>
          <w:rFonts w:ascii="Arial" w:hAnsi="Arial" w:cs="Arial"/>
          <w:sz w:val="28"/>
          <w:szCs w:val="28"/>
        </w:rPr>
        <w:t>Μεταλυκειακό</w:t>
      </w:r>
      <w:proofErr w:type="spellEnd"/>
      <w:r w:rsidR="00B8660D">
        <w:rPr>
          <w:rStyle w:val="markedcontent"/>
          <w:rFonts w:ascii="Arial" w:hAnsi="Arial" w:cs="Arial"/>
          <w:sz w:val="28"/>
          <w:szCs w:val="28"/>
        </w:rPr>
        <w:t xml:space="preserve"> έτος-Τάξη μαθητείας» με βάση τις </w:t>
      </w:r>
      <w:r w:rsidR="00D3096A">
        <w:rPr>
          <w:rStyle w:val="markedcontent"/>
          <w:rFonts w:ascii="Arial" w:hAnsi="Arial" w:cs="Arial"/>
          <w:sz w:val="28"/>
          <w:szCs w:val="28"/>
        </w:rPr>
        <w:t xml:space="preserve">παρακάτω </w:t>
      </w:r>
      <w:r w:rsidR="00B8660D">
        <w:rPr>
          <w:rStyle w:val="markedcontent"/>
          <w:rFonts w:ascii="Arial" w:hAnsi="Arial" w:cs="Arial"/>
          <w:sz w:val="28"/>
          <w:szCs w:val="28"/>
        </w:rPr>
        <w:t>ειδικότητες του 4</w:t>
      </w:r>
      <w:r w:rsidR="00B8660D" w:rsidRPr="00B8660D">
        <w:rPr>
          <w:rStyle w:val="markedcontent"/>
          <w:rFonts w:ascii="Arial" w:hAnsi="Arial" w:cs="Arial"/>
          <w:sz w:val="28"/>
          <w:szCs w:val="28"/>
          <w:vertAlign w:val="superscript"/>
        </w:rPr>
        <w:t>ου</w:t>
      </w:r>
      <w:r w:rsidR="00B8660D">
        <w:rPr>
          <w:rStyle w:val="markedcontent"/>
          <w:rFonts w:ascii="Arial" w:hAnsi="Arial" w:cs="Arial"/>
          <w:sz w:val="28"/>
          <w:szCs w:val="28"/>
        </w:rPr>
        <w:t xml:space="preserve"> ΕΠΑ.Λ. Εσπερινού Σερρών</w:t>
      </w:r>
      <w:r w:rsidR="00D3096A">
        <w:rPr>
          <w:rStyle w:val="markedcontent"/>
          <w:rFonts w:ascii="Arial" w:hAnsi="Arial" w:cs="Arial"/>
          <w:sz w:val="28"/>
          <w:szCs w:val="28"/>
        </w:rPr>
        <w:t>:</w:t>
      </w:r>
    </w:p>
    <w:p w:rsidR="00B8660D" w:rsidRDefault="00D3096A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1916430</wp:posOffset>
            </wp:positionV>
            <wp:extent cx="5267325" cy="1152525"/>
            <wp:effectExtent l="19050" t="0" r="9525" b="0"/>
            <wp:wrapNone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96A">
        <w:rPr>
          <w:rStyle w:val="markedcontent"/>
          <w:rFonts w:ascii="Arial" w:hAnsi="Arial" w:cs="Arial"/>
          <w:noProof/>
          <w:sz w:val="28"/>
          <w:lang w:eastAsia="el-GR"/>
        </w:rPr>
        <w:drawing>
          <wp:inline distT="0" distB="0" distL="0" distR="0">
            <wp:extent cx="5267325" cy="1914525"/>
            <wp:effectExtent l="19050" t="0" r="9525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96A">
        <w:rPr>
          <w:rFonts w:ascii="Arial" w:hAnsi="Arial" w:cs="Arial"/>
          <w:noProof/>
          <w:sz w:val="28"/>
          <w:szCs w:val="28"/>
          <w:lang w:eastAsia="el-GR"/>
        </w:rPr>
        <w:t xml:space="preserve"> </w:t>
      </w:r>
    </w:p>
    <w:p w:rsidR="00D3096A" w:rsidRDefault="00D3096A">
      <w:pPr>
        <w:rPr>
          <w:rStyle w:val="markedcontent"/>
          <w:rFonts w:ascii="Arial" w:hAnsi="Arial" w:cs="Arial"/>
          <w:sz w:val="28"/>
          <w:szCs w:val="28"/>
        </w:rPr>
      </w:pPr>
    </w:p>
    <w:p w:rsidR="00D3096A" w:rsidRDefault="00D3096A">
      <w:pPr>
        <w:rPr>
          <w:rStyle w:val="markedcontent"/>
          <w:rFonts w:ascii="Arial" w:hAnsi="Arial" w:cs="Arial"/>
          <w:sz w:val="28"/>
          <w:szCs w:val="28"/>
        </w:rPr>
      </w:pPr>
    </w:p>
    <w:p w:rsidR="00D3096A" w:rsidRDefault="00D3096A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201295</wp:posOffset>
            </wp:positionV>
            <wp:extent cx="5267325" cy="266700"/>
            <wp:effectExtent l="19050" t="0" r="9525" b="0"/>
            <wp:wrapNone/>
            <wp:docPr id="1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96A">
        <w:rPr>
          <w:rStyle w:val="markedcontent"/>
          <w:rFonts w:ascii="Arial" w:hAnsi="Arial" w:cs="Arial"/>
          <w:noProof/>
          <w:sz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67945</wp:posOffset>
            </wp:positionV>
            <wp:extent cx="5267325" cy="133350"/>
            <wp:effectExtent l="19050" t="0" r="9525" b="0"/>
            <wp:wrapNone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96A" w:rsidRDefault="00D3096A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106045</wp:posOffset>
            </wp:positionV>
            <wp:extent cx="5267325" cy="381000"/>
            <wp:effectExtent l="19050" t="0" r="9525" b="0"/>
            <wp:wrapNone/>
            <wp:docPr id="1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96A" w:rsidRDefault="00D3096A">
      <w:pPr>
        <w:rPr>
          <w:rStyle w:val="markedcontent"/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67945</wp:posOffset>
            </wp:positionV>
            <wp:extent cx="5276850" cy="295275"/>
            <wp:effectExtent l="19050" t="0" r="0" b="0"/>
            <wp:wrapNone/>
            <wp:docPr id="14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96A" w:rsidRDefault="00D3096A">
      <w:pPr>
        <w:rPr>
          <w:rStyle w:val="markedcontent"/>
          <w:rFonts w:ascii="Arial" w:hAnsi="Arial" w:cs="Arial"/>
          <w:sz w:val="28"/>
          <w:szCs w:val="28"/>
        </w:rPr>
      </w:pPr>
    </w:p>
    <w:p w:rsidR="00B8660D" w:rsidRPr="00B8660D" w:rsidRDefault="00B8660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lastRenderedPageBreak/>
        <w:t>Οι απόφοιτοι του 4</w:t>
      </w:r>
      <w:r w:rsidRPr="00B8660D">
        <w:rPr>
          <w:rStyle w:val="markedcontent"/>
          <w:rFonts w:ascii="Arial" w:hAnsi="Arial" w:cs="Arial"/>
          <w:sz w:val="28"/>
          <w:szCs w:val="28"/>
          <w:vertAlign w:val="superscript"/>
        </w:rPr>
        <w:t>ου</w:t>
      </w:r>
      <w:r>
        <w:rPr>
          <w:rStyle w:val="markedcontent"/>
          <w:rFonts w:ascii="Arial" w:hAnsi="Arial" w:cs="Arial"/>
          <w:sz w:val="28"/>
          <w:szCs w:val="28"/>
        </w:rPr>
        <w:t xml:space="preserve"> ΕΠΑΛ Εσπερινού Σερρών, πρέπει να πληρούν όλες τις ακόλουθες προϋποθέσεις: </w:t>
      </w: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α) να είναι κάτοχοι :</w:t>
      </w: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1) απολυτηρίου και πτυχίου των ΕΠΑ.Λ. ή</w:t>
      </w: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2) απολυτηρίου ΓΕ.Λ. και πτυχίου των ΕΠΑ.Λ.</w:t>
      </w: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3) να βρίσκονται εκτός </w:t>
      </w:r>
      <w:r w:rsidRPr="00D3096A">
        <w:rPr>
          <w:rStyle w:val="markedcontent"/>
          <w:rFonts w:ascii="Arial" w:hAnsi="Arial" w:cs="Arial"/>
          <w:sz w:val="28"/>
          <w:szCs w:val="28"/>
          <w:u w:val="single"/>
        </w:rPr>
        <w:t>απασχόλησης</w:t>
      </w:r>
      <w:r>
        <w:rPr>
          <w:rStyle w:val="markedcontent"/>
          <w:rFonts w:ascii="Arial" w:hAnsi="Arial" w:cs="Arial"/>
          <w:sz w:val="28"/>
          <w:szCs w:val="28"/>
        </w:rPr>
        <w:t xml:space="preserve">, </w:t>
      </w:r>
      <w:r w:rsidRPr="00D3096A">
        <w:rPr>
          <w:rStyle w:val="markedcontent"/>
          <w:rFonts w:ascii="Arial" w:hAnsi="Arial" w:cs="Arial"/>
          <w:sz w:val="28"/>
          <w:szCs w:val="28"/>
          <w:u w:val="single"/>
        </w:rPr>
        <w:t>εκπαίδευσης</w:t>
      </w:r>
      <w:r>
        <w:rPr>
          <w:rStyle w:val="markedcontent"/>
          <w:rFonts w:ascii="Arial" w:hAnsi="Arial" w:cs="Arial"/>
          <w:sz w:val="28"/>
          <w:szCs w:val="28"/>
        </w:rPr>
        <w:t xml:space="preserve"> ή </w:t>
      </w:r>
      <w:r w:rsidRPr="00D3096A">
        <w:rPr>
          <w:rStyle w:val="markedcontent"/>
          <w:rFonts w:ascii="Arial" w:hAnsi="Arial" w:cs="Arial"/>
          <w:sz w:val="28"/>
          <w:szCs w:val="28"/>
          <w:u w:val="single"/>
        </w:rPr>
        <w:t>κατάρτισης</w:t>
      </w: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4) να έχουν αποφοιτήσει από </w:t>
      </w:r>
      <w:r w:rsidR="00D3096A">
        <w:rPr>
          <w:rStyle w:val="markedcontent"/>
          <w:rFonts w:ascii="Arial" w:hAnsi="Arial" w:cs="Arial"/>
          <w:sz w:val="28"/>
          <w:szCs w:val="28"/>
        </w:rPr>
        <w:t xml:space="preserve">μία ή περισσότερες από </w:t>
      </w:r>
      <w:r>
        <w:rPr>
          <w:rStyle w:val="markedcontent"/>
          <w:rFonts w:ascii="Arial" w:hAnsi="Arial" w:cs="Arial"/>
          <w:sz w:val="28"/>
          <w:szCs w:val="28"/>
        </w:rPr>
        <w:t xml:space="preserve">τις </w:t>
      </w:r>
      <w:r w:rsidR="00D3096A">
        <w:rPr>
          <w:rStyle w:val="markedcontent"/>
          <w:rFonts w:ascii="Arial" w:hAnsi="Arial" w:cs="Arial"/>
          <w:sz w:val="28"/>
          <w:szCs w:val="28"/>
        </w:rPr>
        <w:t>παραπάνω</w:t>
      </w:r>
      <w:r>
        <w:rPr>
          <w:rStyle w:val="markedcontent"/>
          <w:rFonts w:ascii="Arial" w:hAnsi="Arial" w:cs="Arial"/>
          <w:sz w:val="28"/>
          <w:szCs w:val="28"/>
        </w:rPr>
        <w:t xml:space="preserve"> ειδικότητες</w:t>
      </w:r>
    </w:p>
    <w:p w:rsidR="00CD2D41" w:rsidRDefault="00CD2D41" w:rsidP="00D3096A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Οι μαθητευόμενοι κατά το διάστημα της «Εκπαίδευσης στο</w:t>
      </w:r>
      <w:r w:rsidR="00D3096A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χώρο εργασίας – Μαθητεία στον εργασιακό χώρο», υπάγονται στην ασφάλιση, τόσο του κλάδου παροχών ασθένειας σε είδος, όσο και του κλάδου παροχών ασθένειας σε χρήμα, ο δε χρόνος ασφάλισής τους είναι συντάξιμος, διότι καταβάλλονται εισφορές για τους αντίστοιχους κλάδους κύριας και επικουρικής σύνταξης. Τα θέματα ασφάλισης και ασφαλιστικών εισφορών ρυθμίζονται από σχετικές εγκυκλίους του ΕΦΚΑ</w:t>
      </w:r>
    </w:p>
    <w:p w:rsidR="00D3096A" w:rsidRDefault="00D3096A" w:rsidP="00D3096A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D3096A" w:rsidRDefault="00D3096A" w:rsidP="00D3096A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D3096A" w:rsidRDefault="00D3096A" w:rsidP="00D3096A">
      <w:pPr>
        <w:jc w:val="right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εκ της Διευθύνσεως του 4</w:t>
      </w:r>
      <w:r w:rsidRPr="00D3096A">
        <w:rPr>
          <w:rStyle w:val="markedcontent"/>
          <w:rFonts w:ascii="Arial" w:hAnsi="Arial" w:cs="Arial"/>
          <w:sz w:val="28"/>
          <w:szCs w:val="28"/>
          <w:vertAlign w:val="superscript"/>
        </w:rPr>
        <w:t>ου</w:t>
      </w:r>
      <w:r>
        <w:rPr>
          <w:rStyle w:val="markedcontent"/>
          <w:rFonts w:ascii="Arial" w:hAnsi="Arial" w:cs="Arial"/>
          <w:sz w:val="28"/>
          <w:szCs w:val="28"/>
        </w:rPr>
        <w:t xml:space="preserve"> ΕΠΑΛ Εσπερινού Σερρών </w:t>
      </w: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</w:p>
    <w:p w:rsidR="00B8660D" w:rsidRDefault="00B8660D">
      <w:pPr>
        <w:rPr>
          <w:rStyle w:val="markedcontent"/>
          <w:rFonts w:ascii="Arial" w:hAnsi="Arial" w:cs="Arial"/>
          <w:sz w:val="28"/>
          <w:szCs w:val="28"/>
        </w:rPr>
      </w:pPr>
    </w:p>
    <w:p w:rsidR="00B8660D" w:rsidRPr="00B8660D" w:rsidRDefault="00B8660D">
      <w:pPr>
        <w:rPr>
          <w:rFonts w:ascii="Arial" w:hAnsi="Arial" w:cs="Arial"/>
          <w:sz w:val="28"/>
          <w:szCs w:val="28"/>
        </w:rPr>
      </w:pPr>
    </w:p>
    <w:sectPr w:rsidR="00B8660D" w:rsidRPr="00B8660D" w:rsidSect="00CD2D41">
      <w:pgSz w:w="11906" w:h="16838"/>
      <w:pgMar w:top="1361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0D"/>
    <w:rsid w:val="00086908"/>
    <w:rsid w:val="00467D62"/>
    <w:rsid w:val="009A7825"/>
    <w:rsid w:val="00A22310"/>
    <w:rsid w:val="00B8660D"/>
    <w:rsid w:val="00CD2D41"/>
    <w:rsid w:val="00D3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84E8-3A5B-4114-BAF2-C0A1415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8660D"/>
  </w:style>
  <w:style w:type="paragraph" w:styleId="a3">
    <w:name w:val="Balloon Text"/>
    <w:basedOn w:val="a"/>
    <w:link w:val="Char"/>
    <w:uiPriority w:val="99"/>
    <w:semiHidden/>
    <w:unhideWhenUsed/>
    <w:rsid w:val="00B8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6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2021-06-11T16:32:00Z</dcterms:created>
  <dcterms:modified xsi:type="dcterms:W3CDTF">2021-06-11T16:32:00Z</dcterms:modified>
</cp:coreProperties>
</file>